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FD40AA" w:rsidRDefault="00FD40AA" w:rsidP="00FD40AA">
      <w:pPr>
        <w:jc w:val="both"/>
        <w:rPr>
          <w:b/>
        </w:rPr>
      </w:pPr>
    </w:p>
    <w:p w:rsidR="00635480" w:rsidRDefault="00635480" w:rsidP="00FD40AA">
      <w:pPr>
        <w:jc w:val="both"/>
        <w:rPr>
          <w:b/>
        </w:rPr>
      </w:pPr>
    </w:p>
    <w:p w:rsidR="00FD40AA" w:rsidRDefault="0018405D" w:rsidP="00FD40AA">
      <w:pPr>
        <w:jc w:val="both"/>
      </w:pPr>
      <w:r>
        <w:rPr>
          <w:b/>
        </w:rPr>
        <w:t>Орлов А. А</w:t>
      </w:r>
      <w:r w:rsidR="00FD40AA" w:rsidRPr="00E953FB">
        <w:rPr>
          <w:b/>
        </w:rPr>
        <w:t>.</w:t>
      </w:r>
      <w:r w:rsidR="00FD40AA">
        <w:rPr>
          <w:b/>
        </w:rPr>
        <w:t xml:space="preserve"> </w:t>
      </w:r>
      <w:r>
        <w:t>Специфика современного педагогического знания</w:t>
      </w:r>
      <w:r w:rsidR="001F408D">
        <w:t>…………..</w:t>
      </w:r>
      <w:r w:rsidR="00926880">
        <w:t>................................... 3</w:t>
      </w:r>
    </w:p>
    <w:p w:rsidR="001F408D" w:rsidRDefault="001F408D" w:rsidP="00020C1D">
      <w:pPr>
        <w:jc w:val="center"/>
        <w:rPr>
          <w:b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18405D" w:rsidP="00E953FB">
      <w:pPr>
        <w:jc w:val="both"/>
      </w:pPr>
      <w:proofErr w:type="spellStart"/>
      <w:r>
        <w:rPr>
          <w:b/>
        </w:rPr>
        <w:t>Болотов</w:t>
      </w:r>
      <w:proofErr w:type="spellEnd"/>
      <w:r>
        <w:rPr>
          <w:b/>
        </w:rPr>
        <w:t xml:space="preserve"> В. А, </w:t>
      </w:r>
      <w:proofErr w:type="spellStart"/>
      <w:r>
        <w:rPr>
          <w:b/>
        </w:rPr>
        <w:t>Вальдман</w:t>
      </w:r>
      <w:proofErr w:type="spellEnd"/>
      <w:r>
        <w:rPr>
          <w:b/>
        </w:rPr>
        <w:t xml:space="preserve"> И. А</w:t>
      </w:r>
      <w:r w:rsidR="00E953FB" w:rsidRPr="00E953FB">
        <w:rPr>
          <w:b/>
        </w:rPr>
        <w:t>.</w:t>
      </w:r>
      <w:r w:rsidR="00E953FB">
        <w:rPr>
          <w:b/>
        </w:rPr>
        <w:t xml:space="preserve"> </w:t>
      </w:r>
      <w:r>
        <w:t>Виды и назначение программ оценки результатов обучения школьников</w:t>
      </w:r>
      <w:r w:rsidR="00D20C55">
        <w:t>.........</w:t>
      </w:r>
      <w:r>
        <w:t>.................................................................................................................</w:t>
      </w:r>
      <w:r w:rsidR="00D20C55">
        <w:t>.</w:t>
      </w:r>
      <w:r w:rsidR="00E953FB">
        <w:t>...</w:t>
      </w:r>
      <w:r w:rsidR="00D27574">
        <w:t>.</w:t>
      </w:r>
      <w:r w:rsidR="00E953FB">
        <w:t>.....</w:t>
      </w:r>
      <w:r w:rsidR="00E926F1">
        <w:t xml:space="preserve"> </w:t>
      </w:r>
      <w:r>
        <w:t>15</w:t>
      </w:r>
    </w:p>
    <w:p w:rsidR="00C957B7" w:rsidRDefault="0018405D" w:rsidP="00020C1D">
      <w:pPr>
        <w:jc w:val="both"/>
      </w:pPr>
      <w:r>
        <w:rPr>
          <w:b/>
        </w:rPr>
        <w:t>Романов К. В</w:t>
      </w:r>
      <w:r w:rsidR="0039189B">
        <w:rPr>
          <w:b/>
        </w:rPr>
        <w:t xml:space="preserve">. </w:t>
      </w:r>
      <w:r w:rsidR="00020C1D">
        <w:t xml:space="preserve"> </w:t>
      </w:r>
      <w:r w:rsidR="00BD2CCC">
        <w:t>Риски в развитии образования: философский взгляд</w:t>
      </w:r>
      <w:r w:rsidR="00E13A0E">
        <w:t>………………..</w:t>
      </w:r>
      <w:r w:rsidR="006101E2">
        <w:t>.</w:t>
      </w:r>
      <w:r w:rsidR="004674EE">
        <w:t>…………</w:t>
      </w:r>
      <w:r w:rsidR="00506A0B">
        <w:t>.</w:t>
      </w:r>
      <w:r w:rsidR="004674EE">
        <w:t>…..</w:t>
      </w:r>
      <w:r w:rsidR="005823FB">
        <w:t>.</w:t>
      </w:r>
      <w:r w:rsidR="002271C8">
        <w:t>.</w:t>
      </w:r>
      <w:r w:rsidR="0039189B">
        <w:t xml:space="preserve"> </w:t>
      </w:r>
      <w:r w:rsidR="00BD2CCC">
        <w:t>27</w:t>
      </w:r>
    </w:p>
    <w:p w:rsidR="00E926F1" w:rsidRDefault="00BD2CCC" w:rsidP="00020C1D">
      <w:pPr>
        <w:jc w:val="both"/>
      </w:pPr>
      <w:proofErr w:type="spellStart"/>
      <w:r>
        <w:rPr>
          <w:b/>
        </w:rPr>
        <w:t>Русецкий</w:t>
      </w:r>
      <w:proofErr w:type="spellEnd"/>
      <w:r>
        <w:rPr>
          <w:b/>
        </w:rPr>
        <w:t xml:space="preserve"> В. Ф</w:t>
      </w:r>
      <w:r w:rsidR="00972866">
        <w:rPr>
          <w:b/>
        </w:rPr>
        <w:t xml:space="preserve">. </w:t>
      </w:r>
      <w:r>
        <w:t>Общее образование в информационном обществе: проблемы и перспективы</w:t>
      </w:r>
      <w:r w:rsidR="00506A0B">
        <w:t>.</w:t>
      </w:r>
      <w:r w:rsidR="00972680">
        <w:t>……………………………</w:t>
      </w:r>
      <w:r>
        <w:t>…………………………………………………..</w:t>
      </w:r>
      <w:r w:rsidR="00972680">
        <w:t>…………………………………..</w:t>
      </w:r>
      <w:r w:rsidR="00553B0C">
        <w:t>…</w:t>
      </w:r>
      <w:r w:rsidR="00316FC5">
        <w:t>…</w:t>
      </w:r>
      <w:r w:rsidR="00553B0C">
        <w:t>…</w:t>
      </w:r>
      <w:r w:rsidR="00E926F1">
        <w:t xml:space="preserve"> </w:t>
      </w:r>
      <w:r>
        <w:t>34</w:t>
      </w:r>
    </w:p>
    <w:p w:rsidR="006101E2" w:rsidRDefault="00BD2CCC" w:rsidP="006101E2">
      <w:pPr>
        <w:jc w:val="both"/>
      </w:pPr>
      <w:r>
        <w:rPr>
          <w:b/>
        </w:rPr>
        <w:t>Иванова С. В., Пахомова Е. А., Пальянов М. П., Руднева Е. Л</w:t>
      </w:r>
      <w:r w:rsidR="006101E2">
        <w:rPr>
          <w:b/>
        </w:rPr>
        <w:t xml:space="preserve">. </w:t>
      </w:r>
      <w:r>
        <w:t xml:space="preserve">Профессиональное образование и занятость молодежи – глобальная проблема </w:t>
      </w:r>
      <w:r w:rsidR="001004E7">
        <w:rPr>
          <w:lang w:val="en-US"/>
        </w:rPr>
        <w:t>XXI</w:t>
      </w:r>
      <w:r w:rsidR="001004E7">
        <w:t xml:space="preserve"> в. </w:t>
      </w:r>
      <w:r w:rsidR="00B80D44">
        <w:t>…………………..….……</w:t>
      </w:r>
      <w:r w:rsidR="001004E7">
        <w:t>……..</w:t>
      </w:r>
      <w:r w:rsidR="00B80D44">
        <w:t>… 43</w:t>
      </w:r>
    </w:p>
    <w:p w:rsidR="00F37074" w:rsidRDefault="00F37074" w:rsidP="006101E2">
      <w:pPr>
        <w:jc w:val="both"/>
      </w:pPr>
    </w:p>
    <w:p w:rsidR="00356D64" w:rsidRDefault="00356D64" w:rsidP="00356D64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16FC5" w:rsidRDefault="00316FC5" w:rsidP="00356D64">
      <w:pPr>
        <w:spacing w:after="0"/>
        <w:jc w:val="center"/>
        <w:rPr>
          <w:b/>
        </w:rPr>
      </w:pPr>
    </w:p>
    <w:p w:rsidR="00E926F1" w:rsidRDefault="00E270CB" w:rsidP="00020C1D">
      <w:pPr>
        <w:jc w:val="both"/>
      </w:pPr>
      <w:hyperlink r:id="rId5" w:history="1">
        <w:r w:rsidR="008231CC" w:rsidRPr="00E270CB">
          <w:rPr>
            <w:rStyle w:val="a3"/>
            <w:b/>
          </w:rPr>
          <w:t xml:space="preserve">Лебедева О. В., </w:t>
        </w:r>
        <w:proofErr w:type="spellStart"/>
        <w:r w:rsidR="008231CC" w:rsidRPr="00E270CB">
          <w:rPr>
            <w:rStyle w:val="a3"/>
            <w:b/>
          </w:rPr>
          <w:t>Гребенев</w:t>
        </w:r>
        <w:proofErr w:type="spellEnd"/>
        <w:r w:rsidR="008231CC" w:rsidRPr="00E270CB">
          <w:rPr>
            <w:rStyle w:val="a3"/>
            <w:b/>
          </w:rPr>
          <w:t xml:space="preserve"> И. В</w:t>
        </w:r>
        <w:r w:rsidR="00DB7803" w:rsidRPr="00E270CB">
          <w:rPr>
            <w:rStyle w:val="a3"/>
            <w:b/>
          </w:rPr>
          <w:t>.</w:t>
        </w:r>
        <w:r w:rsidR="0039189B" w:rsidRPr="00E270CB">
          <w:rPr>
            <w:rStyle w:val="a3"/>
            <w:b/>
          </w:rPr>
          <w:t xml:space="preserve"> </w:t>
        </w:r>
        <w:r w:rsidR="00020C1D" w:rsidRPr="00E270CB">
          <w:rPr>
            <w:rStyle w:val="a3"/>
          </w:rPr>
          <w:t xml:space="preserve"> </w:t>
        </w:r>
        <w:r w:rsidR="008231CC" w:rsidRPr="00E270CB">
          <w:rPr>
            <w:rStyle w:val="a3"/>
          </w:rPr>
          <w:t>Проектирование и организация исследовательской деятельности</w:t>
        </w:r>
      </w:hyperlink>
      <w:bookmarkStart w:id="0" w:name="_GoBack"/>
      <w:bookmarkEnd w:id="0"/>
      <w:r w:rsidR="00B42A61">
        <w:t>……</w:t>
      </w:r>
      <w:r w:rsidR="00635D14">
        <w:t>…………………………………………</w:t>
      </w:r>
      <w:r w:rsidR="008231CC">
        <w:t>……………………………………………….</w:t>
      </w:r>
      <w:r w:rsidR="00635D14">
        <w:t>…………………….</w:t>
      </w:r>
      <w:r w:rsidR="00127800">
        <w:t>…….</w:t>
      </w:r>
      <w:r w:rsidR="008C53F3">
        <w:t xml:space="preserve">. </w:t>
      </w:r>
      <w:r w:rsidR="008231CC">
        <w:t>52</w:t>
      </w:r>
    </w:p>
    <w:p w:rsidR="008D234D" w:rsidRDefault="008231CC" w:rsidP="008D234D">
      <w:pPr>
        <w:jc w:val="both"/>
      </w:pPr>
      <w:r>
        <w:rPr>
          <w:b/>
        </w:rPr>
        <w:t>Веденеева Г. И</w:t>
      </w:r>
      <w:r w:rsidR="008D234D">
        <w:rPr>
          <w:b/>
        </w:rPr>
        <w:t xml:space="preserve">. </w:t>
      </w:r>
      <w:r w:rsidR="008D234D">
        <w:t xml:space="preserve"> </w:t>
      </w:r>
      <w:r>
        <w:t>Феномен родного края и его ресурс в духовно-нравственном воспитании  учащихся…………………………………………………………………………………………………………………………….…….. 58</w:t>
      </w:r>
    </w:p>
    <w:p w:rsidR="00097B0C" w:rsidRDefault="008231CC" w:rsidP="00097B0C">
      <w:pPr>
        <w:jc w:val="both"/>
      </w:pPr>
      <w:proofErr w:type="spellStart"/>
      <w:r>
        <w:rPr>
          <w:b/>
        </w:rPr>
        <w:t>Янушкявичене</w:t>
      </w:r>
      <w:proofErr w:type="spellEnd"/>
      <w:r>
        <w:rPr>
          <w:b/>
        </w:rPr>
        <w:t xml:space="preserve"> О. Л</w:t>
      </w:r>
      <w:r w:rsidR="00097B0C">
        <w:rPr>
          <w:b/>
        </w:rPr>
        <w:t xml:space="preserve">. </w:t>
      </w:r>
      <w:r w:rsidR="00097B0C">
        <w:t xml:space="preserve"> </w:t>
      </w:r>
      <w:r>
        <w:t>Реформа образования и развитие мышления ребенка в начальной школе…………………….………………………………………………………………………………………………………….….….. 63</w:t>
      </w:r>
    </w:p>
    <w:p w:rsidR="008231CC" w:rsidRDefault="008231CC" w:rsidP="008231CC">
      <w:pPr>
        <w:jc w:val="both"/>
      </w:pPr>
      <w:proofErr w:type="spellStart"/>
      <w:r>
        <w:rPr>
          <w:b/>
        </w:rPr>
        <w:t>Вильчинский</w:t>
      </w:r>
      <w:proofErr w:type="spellEnd"/>
      <w:r>
        <w:rPr>
          <w:b/>
        </w:rPr>
        <w:t xml:space="preserve"> С. С., </w:t>
      </w:r>
      <w:proofErr w:type="gramStart"/>
      <w:r>
        <w:rPr>
          <w:b/>
        </w:rPr>
        <w:t>Шленская</w:t>
      </w:r>
      <w:proofErr w:type="gramEnd"/>
      <w:r>
        <w:rPr>
          <w:b/>
        </w:rPr>
        <w:t xml:space="preserve"> Н. М. </w:t>
      </w:r>
      <w:r>
        <w:t xml:space="preserve"> Коммуникативное воздействие в образовательном процессе……………….………………………………………………………………………………………………………….….….. 67</w:t>
      </w:r>
    </w:p>
    <w:p w:rsidR="000F03FE" w:rsidRDefault="000F03FE" w:rsidP="00865E01">
      <w:pPr>
        <w:spacing w:after="0"/>
        <w:jc w:val="center"/>
        <w:rPr>
          <w:b/>
        </w:rPr>
      </w:pPr>
    </w:p>
    <w:p w:rsidR="00865E01" w:rsidRDefault="00865E01" w:rsidP="00865E01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865E01" w:rsidRDefault="00865E01" w:rsidP="00865E01">
      <w:pPr>
        <w:spacing w:after="0"/>
        <w:jc w:val="center"/>
        <w:rPr>
          <w:b/>
        </w:rPr>
      </w:pPr>
    </w:p>
    <w:p w:rsidR="00865E01" w:rsidRDefault="00FD4196" w:rsidP="00865E01">
      <w:pPr>
        <w:jc w:val="both"/>
      </w:pPr>
      <w:r>
        <w:rPr>
          <w:b/>
        </w:rPr>
        <w:t>Гурьянова М. П</w:t>
      </w:r>
      <w:r w:rsidR="00865E01">
        <w:rPr>
          <w:b/>
        </w:rPr>
        <w:t xml:space="preserve">. </w:t>
      </w:r>
      <w:r w:rsidR="00865E01">
        <w:t xml:space="preserve"> </w:t>
      </w:r>
      <w:r>
        <w:t>Развитие института социальных педагогов в сельской России</w:t>
      </w:r>
      <w:r w:rsidR="00E72353">
        <w:t>.</w:t>
      </w:r>
      <w:r w:rsidR="00865E01">
        <w:t>......</w:t>
      </w:r>
      <w:r w:rsidR="00945857">
        <w:t>.........</w:t>
      </w:r>
      <w:r w:rsidR="00865E01">
        <w:t>...</w:t>
      </w:r>
      <w:r>
        <w:t>. 72</w:t>
      </w:r>
    </w:p>
    <w:p w:rsidR="00EF5250" w:rsidRDefault="00FD4196" w:rsidP="00020C1D">
      <w:pPr>
        <w:jc w:val="both"/>
      </w:pPr>
      <w:proofErr w:type="spellStart"/>
      <w:r>
        <w:rPr>
          <w:b/>
        </w:rPr>
        <w:t>Осянникова</w:t>
      </w:r>
      <w:proofErr w:type="spellEnd"/>
      <w:r>
        <w:rPr>
          <w:b/>
        </w:rPr>
        <w:t xml:space="preserve"> Е. А</w:t>
      </w:r>
      <w:r w:rsidR="00865E01">
        <w:rPr>
          <w:b/>
        </w:rPr>
        <w:t xml:space="preserve">. </w:t>
      </w:r>
      <w:r w:rsidR="00865E01">
        <w:t xml:space="preserve"> </w:t>
      </w:r>
      <w:r>
        <w:t>Анализ гендерных особенностей кадров в российском образовании………………………………………………………………………………………………………………………........ 77</w:t>
      </w:r>
    </w:p>
    <w:p w:rsidR="005F1864" w:rsidRDefault="005F1864" w:rsidP="005F1864">
      <w:pPr>
        <w:spacing w:after="0"/>
        <w:jc w:val="center"/>
        <w:rPr>
          <w:b/>
        </w:rPr>
      </w:pPr>
    </w:p>
    <w:p w:rsidR="005F1864" w:rsidRDefault="005F1864" w:rsidP="005F1864">
      <w:pPr>
        <w:spacing w:after="0"/>
        <w:jc w:val="center"/>
        <w:rPr>
          <w:b/>
        </w:rPr>
      </w:pPr>
      <w:r>
        <w:rPr>
          <w:b/>
        </w:rPr>
        <w:t>СЛОВО РЕКТОРА</w:t>
      </w:r>
    </w:p>
    <w:p w:rsidR="005F1864" w:rsidRDefault="005F1864" w:rsidP="005F1864">
      <w:pPr>
        <w:jc w:val="both"/>
      </w:pPr>
      <w:r>
        <w:rPr>
          <w:b/>
        </w:rPr>
        <w:t xml:space="preserve">Лазарев Г. И. </w:t>
      </w:r>
      <w:r>
        <w:t xml:space="preserve"> Предпринимательский университет: инновационный образовательный менеджмент………………………………………………………………………………………………………………………........ 82</w:t>
      </w:r>
    </w:p>
    <w:p w:rsidR="00973B03" w:rsidRDefault="00973B03" w:rsidP="00020C1D">
      <w:pPr>
        <w:jc w:val="both"/>
      </w:pPr>
    </w:p>
    <w:p w:rsidR="00E926F1" w:rsidRPr="0070510A" w:rsidRDefault="00B33C0F" w:rsidP="00ED0D03">
      <w:pPr>
        <w:tabs>
          <w:tab w:val="left" w:pos="5081"/>
        </w:tabs>
        <w:jc w:val="center"/>
        <w:rPr>
          <w:b/>
        </w:rPr>
      </w:pPr>
      <w:r>
        <w:rPr>
          <w:b/>
        </w:rPr>
        <w:lastRenderedPageBreak/>
        <w:t>ИСТОРИЯ ШКОЛЫ И ПЕДАГОГИКИ</w:t>
      </w:r>
    </w:p>
    <w:p w:rsidR="00AE0C09" w:rsidRDefault="006E2749" w:rsidP="00020C1D">
      <w:pPr>
        <w:jc w:val="both"/>
      </w:pPr>
      <w:r>
        <w:rPr>
          <w:b/>
        </w:rPr>
        <w:t>Андреева А. Л</w:t>
      </w:r>
      <w:r w:rsidR="0010135B" w:rsidRPr="0070510A">
        <w:rPr>
          <w:b/>
        </w:rPr>
        <w:t>.</w:t>
      </w:r>
      <w:r w:rsidR="00020C1D" w:rsidRPr="0070510A">
        <w:t xml:space="preserve"> </w:t>
      </w:r>
      <w:r>
        <w:t>Образование в эпоху Анн</w:t>
      </w:r>
      <w:proofErr w:type="gramStart"/>
      <w:r>
        <w:t>ы Иоа</w:t>
      </w:r>
      <w:proofErr w:type="gramEnd"/>
      <w:r>
        <w:t>нновны………………………………</w:t>
      </w:r>
      <w:r w:rsidR="00A63F2A" w:rsidRPr="0070510A">
        <w:t>……</w:t>
      </w:r>
      <w:r w:rsidR="004B2E93" w:rsidRPr="0070510A">
        <w:t>……</w:t>
      </w:r>
      <w:r w:rsidR="00576FFB" w:rsidRPr="0070510A">
        <w:t>…</w:t>
      </w:r>
      <w:r w:rsidR="001D0FF3" w:rsidRPr="0070510A">
        <w:t>…</w:t>
      </w:r>
      <w:r w:rsidR="0065300B">
        <w:t>…………</w:t>
      </w:r>
      <w:r w:rsidR="00E926F1" w:rsidRPr="0070510A">
        <w:t xml:space="preserve"> </w:t>
      </w:r>
      <w:r>
        <w:t>90</w:t>
      </w:r>
    </w:p>
    <w:p w:rsidR="0065300B" w:rsidRPr="0070510A" w:rsidRDefault="006E2749" w:rsidP="0065300B">
      <w:pPr>
        <w:jc w:val="both"/>
      </w:pPr>
      <w:r>
        <w:rPr>
          <w:b/>
        </w:rPr>
        <w:t>Щербаков Р. Н</w:t>
      </w:r>
      <w:r w:rsidR="0065300B" w:rsidRPr="0070510A">
        <w:rPr>
          <w:b/>
        </w:rPr>
        <w:t>.</w:t>
      </w:r>
      <w:r w:rsidR="0065300B" w:rsidRPr="0070510A">
        <w:t xml:space="preserve"> </w:t>
      </w:r>
      <w:r>
        <w:t>Галилей и его методология просвещения (к 450-летию со дня рождения великого ученого)</w:t>
      </w:r>
      <w:r w:rsidR="00D1317A">
        <w:t>…………………………………………………………………………………..</w:t>
      </w:r>
      <w:r w:rsidR="007A21A3">
        <w:t>…</w:t>
      </w:r>
      <w:r w:rsidR="0065300B" w:rsidRPr="0070510A">
        <w:t>………</w:t>
      </w:r>
      <w:r w:rsidR="0065300B">
        <w:t>…</w:t>
      </w:r>
      <w:r>
        <w:t>…………</w:t>
      </w:r>
      <w:r w:rsidR="0065300B">
        <w:t>………</w:t>
      </w:r>
      <w:r w:rsidR="0065300B" w:rsidRPr="0070510A">
        <w:t xml:space="preserve"> </w:t>
      </w:r>
      <w:r>
        <w:t>101</w:t>
      </w:r>
    </w:p>
    <w:p w:rsidR="006532A9" w:rsidRDefault="006532A9" w:rsidP="008157BB">
      <w:pPr>
        <w:tabs>
          <w:tab w:val="left" w:pos="5081"/>
        </w:tabs>
        <w:jc w:val="center"/>
        <w:rPr>
          <w:b/>
        </w:rPr>
      </w:pPr>
    </w:p>
    <w:p w:rsidR="008157BB" w:rsidRPr="0070510A" w:rsidRDefault="00B33C0F" w:rsidP="008157BB">
      <w:pPr>
        <w:tabs>
          <w:tab w:val="left" w:pos="5081"/>
        </w:tabs>
        <w:jc w:val="center"/>
        <w:rPr>
          <w:b/>
        </w:rPr>
      </w:pPr>
      <w:r>
        <w:rPr>
          <w:b/>
        </w:rPr>
        <w:t>СРАВНИТЕЛЬНАЯ ПЕДАГОГИКА</w:t>
      </w:r>
    </w:p>
    <w:p w:rsidR="008157BB" w:rsidRPr="0070510A" w:rsidRDefault="006E2749" w:rsidP="008157BB">
      <w:pPr>
        <w:jc w:val="both"/>
      </w:pPr>
      <w:r>
        <w:rPr>
          <w:b/>
        </w:rPr>
        <w:t>Демченко А. Р., Морозова М. В</w:t>
      </w:r>
      <w:r w:rsidR="008157BB" w:rsidRPr="0070510A">
        <w:rPr>
          <w:b/>
        </w:rPr>
        <w:t>.</w:t>
      </w:r>
      <w:r w:rsidR="008157BB" w:rsidRPr="0070510A">
        <w:t xml:space="preserve"> </w:t>
      </w:r>
      <w:r>
        <w:t>Формирование профессионального самоопределения обучающихся в процессе профильного обучен</w:t>
      </w:r>
      <w:r w:rsidR="009927BD">
        <w:t>и</w:t>
      </w:r>
      <w:r>
        <w:t>я за рубежом</w:t>
      </w:r>
      <w:r w:rsidR="006532A9">
        <w:t>…………</w:t>
      </w:r>
      <w:r w:rsidR="009927BD">
        <w:t>…………..…………..………… 108</w:t>
      </w:r>
    </w:p>
    <w:p w:rsidR="00A012F4" w:rsidRDefault="009927BD" w:rsidP="00A012F4">
      <w:pPr>
        <w:jc w:val="both"/>
      </w:pPr>
      <w:proofErr w:type="spellStart"/>
      <w:r>
        <w:rPr>
          <w:b/>
        </w:rPr>
        <w:t>Накашидзе</w:t>
      </w:r>
      <w:proofErr w:type="spellEnd"/>
      <w:r>
        <w:rPr>
          <w:b/>
        </w:rPr>
        <w:t xml:space="preserve"> Р. М</w:t>
      </w:r>
      <w:r w:rsidR="00A012F4" w:rsidRPr="0070510A">
        <w:rPr>
          <w:b/>
        </w:rPr>
        <w:t>.</w:t>
      </w:r>
      <w:r w:rsidR="00A012F4" w:rsidRPr="0070510A">
        <w:t xml:space="preserve"> </w:t>
      </w:r>
      <w:r>
        <w:t>Особенности профессионального образования в Грузии….……..……………. 117</w:t>
      </w:r>
    </w:p>
    <w:p w:rsidR="000F35AD" w:rsidRDefault="000F35AD" w:rsidP="000F35AD">
      <w:pPr>
        <w:tabs>
          <w:tab w:val="left" w:pos="5081"/>
        </w:tabs>
        <w:jc w:val="center"/>
        <w:rPr>
          <w:b/>
        </w:rPr>
      </w:pPr>
    </w:p>
    <w:p w:rsidR="000F35AD" w:rsidRDefault="000F35AD" w:rsidP="000F35AD">
      <w:pPr>
        <w:tabs>
          <w:tab w:val="left" w:pos="5081"/>
        </w:tabs>
        <w:jc w:val="center"/>
        <w:rPr>
          <w:b/>
        </w:rPr>
      </w:pPr>
      <w:r>
        <w:rPr>
          <w:b/>
        </w:rPr>
        <w:t xml:space="preserve">ЮБИЛЕЙ УЧЕНОГО </w:t>
      </w:r>
    </w:p>
    <w:p w:rsidR="000F35AD" w:rsidRDefault="009927BD" w:rsidP="000F35AD">
      <w:pPr>
        <w:jc w:val="both"/>
      </w:pPr>
      <w:r>
        <w:t>Юбилей А. А. Орлова</w:t>
      </w:r>
      <w:r w:rsidR="000F35AD">
        <w:t>…………………………………………………</w:t>
      </w:r>
      <w:r>
        <w:t>…………………………………..</w:t>
      </w:r>
      <w:r w:rsidR="000F35AD">
        <w:t>……..……..………. 124</w:t>
      </w:r>
    </w:p>
    <w:p w:rsidR="000F35AD" w:rsidRDefault="009927BD" w:rsidP="000F35AD">
      <w:pPr>
        <w:jc w:val="both"/>
      </w:pPr>
      <w:r>
        <w:t>К 75-летию В. М. Полонского</w:t>
      </w:r>
      <w:r w:rsidR="000F35AD">
        <w:t xml:space="preserve"> ………………………</w:t>
      </w:r>
      <w:r>
        <w:t>……………………………………………..………..……..………. 126</w:t>
      </w:r>
    </w:p>
    <w:p w:rsidR="00A012F4" w:rsidRPr="0070510A" w:rsidRDefault="00A012F4" w:rsidP="00A012F4">
      <w:pPr>
        <w:tabs>
          <w:tab w:val="left" w:pos="5081"/>
        </w:tabs>
        <w:jc w:val="center"/>
        <w:rPr>
          <w:b/>
        </w:rPr>
      </w:pPr>
    </w:p>
    <w:p w:rsidR="00A012F4" w:rsidRPr="0070510A" w:rsidRDefault="00A012F4" w:rsidP="006532A9">
      <w:pPr>
        <w:jc w:val="both"/>
      </w:pPr>
    </w:p>
    <w:p w:rsidR="008157BB" w:rsidRPr="00E72353" w:rsidRDefault="008157BB" w:rsidP="008157BB">
      <w:pPr>
        <w:jc w:val="both"/>
        <w:rPr>
          <w:color w:val="FF0000"/>
        </w:rPr>
      </w:pPr>
    </w:p>
    <w:p w:rsidR="008157BB" w:rsidRPr="00E72353" w:rsidRDefault="008157BB" w:rsidP="008157BB">
      <w:pPr>
        <w:tabs>
          <w:tab w:val="left" w:pos="5081"/>
        </w:tabs>
        <w:jc w:val="center"/>
        <w:rPr>
          <w:b/>
          <w:color w:val="FF0000"/>
        </w:rPr>
      </w:pPr>
    </w:p>
    <w:p w:rsidR="004B2E93" w:rsidRDefault="004B2E93" w:rsidP="009F55AE">
      <w:pPr>
        <w:jc w:val="both"/>
      </w:pPr>
    </w:p>
    <w:p w:rsidR="004B2E93" w:rsidRDefault="004B2E93" w:rsidP="009F55AE">
      <w:pPr>
        <w:jc w:val="both"/>
      </w:pPr>
    </w:p>
    <w:p w:rsidR="009F55AE" w:rsidRDefault="009F55AE" w:rsidP="00020C1D">
      <w:pPr>
        <w:jc w:val="both"/>
      </w:pPr>
    </w:p>
    <w:sectPr w:rsidR="009F55AE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5358A"/>
    <w:rsid w:val="00055150"/>
    <w:rsid w:val="00097B0C"/>
    <w:rsid w:val="000A56A8"/>
    <w:rsid w:val="000F03FE"/>
    <w:rsid w:val="000F35AD"/>
    <w:rsid w:val="000F4BFE"/>
    <w:rsid w:val="001004E7"/>
    <w:rsid w:val="0010135B"/>
    <w:rsid w:val="00102990"/>
    <w:rsid w:val="001168DB"/>
    <w:rsid w:val="00117B2C"/>
    <w:rsid w:val="00127800"/>
    <w:rsid w:val="0013641C"/>
    <w:rsid w:val="00156F78"/>
    <w:rsid w:val="00173000"/>
    <w:rsid w:val="0018405D"/>
    <w:rsid w:val="001B0992"/>
    <w:rsid w:val="001B6F00"/>
    <w:rsid w:val="001D0FF3"/>
    <w:rsid w:val="001D21EE"/>
    <w:rsid w:val="001F408D"/>
    <w:rsid w:val="001F53FF"/>
    <w:rsid w:val="00201964"/>
    <w:rsid w:val="0020647A"/>
    <w:rsid w:val="00224077"/>
    <w:rsid w:val="002271C8"/>
    <w:rsid w:val="00244507"/>
    <w:rsid w:val="00244C13"/>
    <w:rsid w:val="00251ADF"/>
    <w:rsid w:val="00252FDE"/>
    <w:rsid w:val="00264273"/>
    <w:rsid w:val="00271AE4"/>
    <w:rsid w:val="0027621F"/>
    <w:rsid w:val="00281094"/>
    <w:rsid w:val="0028736F"/>
    <w:rsid w:val="002B129D"/>
    <w:rsid w:val="002F4F50"/>
    <w:rsid w:val="00302883"/>
    <w:rsid w:val="00302B4A"/>
    <w:rsid w:val="00306370"/>
    <w:rsid w:val="00312B38"/>
    <w:rsid w:val="00316FC5"/>
    <w:rsid w:val="00323EDA"/>
    <w:rsid w:val="003276F3"/>
    <w:rsid w:val="00330747"/>
    <w:rsid w:val="00343D3F"/>
    <w:rsid w:val="003507AD"/>
    <w:rsid w:val="00356D64"/>
    <w:rsid w:val="003579C9"/>
    <w:rsid w:val="00361719"/>
    <w:rsid w:val="00370404"/>
    <w:rsid w:val="00372533"/>
    <w:rsid w:val="0039189B"/>
    <w:rsid w:val="003938C2"/>
    <w:rsid w:val="003A5022"/>
    <w:rsid w:val="003A546F"/>
    <w:rsid w:val="003C0134"/>
    <w:rsid w:val="003D5230"/>
    <w:rsid w:val="003F6225"/>
    <w:rsid w:val="003F6BC9"/>
    <w:rsid w:val="00400DCB"/>
    <w:rsid w:val="00404BB3"/>
    <w:rsid w:val="00426BD3"/>
    <w:rsid w:val="00441306"/>
    <w:rsid w:val="004575B7"/>
    <w:rsid w:val="00461D6A"/>
    <w:rsid w:val="00463551"/>
    <w:rsid w:val="004674EE"/>
    <w:rsid w:val="00487146"/>
    <w:rsid w:val="004B196D"/>
    <w:rsid w:val="004B2E93"/>
    <w:rsid w:val="004E683D"/>
    <w:rsid w:val="004F6C3B"/>
    <w:rsid w:val="00500EB7"/>
    <w:rsid w:val="005013BE"/>
    <w:rsid w:val="00505CAE"/>
    <w:rsid w:val="00506A0B"/>
    <w:rsid w:val="005072F9"/>
    <w:rsid w:val="00527A5D"/>
    <w:rsid w:val="00530AD7"/>
    <w:rsid w:val="00547A46"/>
    <w:rsid w:val="00553B0C"/>
    <w:rsid w:val="00560895"/>
    <w:rsid w:val="00576FFB"/>
    <w:rsid w:val="005823FB"/>
    <w:rsid w:val="00582C84"/>
    <w:rsid w:val="0059197B"/>
    <w:rsid w:val="00594598"/>
    <w:rsid w:val="005971E5"/>
    <w:rsid w:val="005B3956"/>
    <w:rsid w:val="005B7A59"/>
    <w:rsid w:val="005C6921"/>
    <w:rsid w:val="005D1D4A"/>
    <w:rsid w:val="005E20A8"/>
    <w:rsid w:val="005F1864"/>
    <w:rsid w:val="005F43FA"/>
    <w:rsid w:val="006031C5"/>
    <w:rsid w:val="006101E2"/>
    <w:rsid w:val="0061405C"/>
    <w:rsid w:val="006160E7"/>
    <w:rsid w:val="00635480"/>
    <w:rsid w:val="00635D14"/>
    <w:rsid w:val="0065300B"/>
    <w:rsid w:val="006532A9"/>
    <w:rsid w:val="006818E7"/>
    <w:rsid w:val="00683376"/>
    <w:rsid w:val="006926FE"/>
    <w:rsid w:val="006A5B76"/>
    <w:rsid w:val="006E2749"/>
    <w:rsid w:val="0070510A"/>
    <w:rsid w:val="007252A6"/>
    <w:rsid w:val="0073204C"/>
    <w:rsid w:val="0079123C"/>
    <w:rsid w:val="007A21A3"/>
    <w:rsid w:val="007C469C"/>
    <w:rsid w:val="00805D0C"/>
    <w:rsid w:val="008157BB"/>
    <w:rsid w:val="008231CC"/>
    <w:rsid w:val="00857645"/>
    <w:rsid w:val="00865E01"/>
    <w:rsid w:val="00890C99"/>
    <w:rsid w:val="00892F5F"/>
    <w:rsid w:val="008C53F3"/>
    <w:rsid w:val="008D234D"/>
    <w:rsid w:val="008F7F62"/>
    <w:rsid w:val="009219DE"/>
    <w:rsid w:val="00926880"/>
    <w:rsid w:val="00932976"/>
    <w:rsid w:val="00935F63"/>
    <w:rsid w:val="00945857"/>
    <w:rsid w:val="00966552"/>
    <w:rsid w:val="00967DC4"/>
    <w:rsid w:val="00972680"/>
    <w:rsid w:val="00972866"/>
    <w:rsid w:val="00973B03"/>
    <w:rsid w:val="009927BD"/>
    <w:rsid w:val="009B3018"/>
    <w:rsid w:val="009E323B"/>
    <w:rsid w:val="009F55AE"/>
    <w:rsid w:val="00A012F4"/>
    <w:rsid w:val="00A14080"/>
    <w:rsid w:val="00A17D80"/>
    <w:rsid w:val="00A46703"/>
    <w:rsid w:val="00A5556C"/>
    <w:rsid w:val="00A63F2A"/>
    <w:rsid w:val="00A7169C"/>
    <w:rsid w:val="00A774D0"/>
    <w:rsid w:val="00A93720"/>
    <w:rsid w:val="00A93AE2"/>
    <w:rsid w:val="00AA5ADB"/>
    <w:rsid w:val="00AA5E07"/>
    <w:rsid w:val="00AE0C09"/>
    <w:rsid w:val="00B07BD3"/>
    <w:rsid w:val="00B13122"/>
    <w:rsid w:val="00B22BF0"/>
    <w:rsid w:val="00B30AA0"/>
    <w:rsid w:val="00B33C0F"/>
    <w:rsid w:val="00B37D88"/>
    <w:rsid w:val="00B42A61"/>
    <w:rsid w:val="00B47E95"/>
    <w:rsid w:val="00B53E12"/>
    <w:rsid w:val="00B56424"/>
    <w:rsid w:val="00B80D44"/>
    <w:rsid w:val="00B80EAF"/>
    <w:rsid w:val="00B87310"/>
    <w:rsid w:val="00B96D6B"/>
    <w:rsid w:val="00BB1B9F"/>
    <w:rsid w:val="00BD2CCC"/>
    <w:rsid w:val="00C006B4"/>
    <w:rsid w:val="00C105D0"/>
    <w:rsid w:val="00C2096C"/>
    <w:rsid w:val="00C672F8"/>
    <w:rsid w:val="00C73219"/>
    <w:rsid w:val="00C957B7"/>
    <w:rsid w:val="00CA3947"/>
    <w:rsid w:val="00CD428D"/>
    <w:rsid w:val="00CE7F5F"/>
    <w:rsid w:val="00D1317A"/>
    <w:rsid w:val="00D20C55"/>
    <w:rsid w:val="00D26129"/>
    <w:rsid w:val="00D27574"/>
    <w:rsid w:val="00D54061"/>
    <w:rsid w:val="00D56CF4"/>
    <w:rsid w:val="00D91132"/>
    <w:rsid w:val="00DB7803"/>
    <w:rsid w:val="00DC3208"/>
    <w:rsid w:val="00DE0ED3"/>
    <w:rsid w:val="00E0777A"/>
    <w:rsid w:val="00E11171"/>
    <w:rsid w:val="00E13A0E"/>
    <w:rsid w:val="00E20E3B"/>
    <w:rsid w:val="00E23FB4"/>
    <w:rsid w:val="00E270CB"/>
    <w:rsid w:val="00E33870"/>
    <w:rsid w:val="00E33900"/>
    <w:rsid w:val="00E56082"/>
    <w:rsid w:val="00E72353"/>
    <w:rsid w:val="00E83C66"/>
    <w:rsid w:val="00E926F1"/>
    <w:rsid w:val="00E953FB"/>
    <w:rsid w:val="00EB40ED"/>
    <w:rsid w:val="00EB460D"/>
    <w:rsid w:val="00ED0D03"/>
    <w:rsid w:val="00EF5250"/>
    <w:rsid w:val="00EF69B3"/>
    <w:rsid w:val="00F20DFA"/>
    <w:rsid w:val="00F37074"/>
    <w:rsid w:val="00F4538B"/>
    <w:rsid w:val="00F5627B"/>
    <w:rsid w:val="00F64042"/>
    <w:rsid w:val="00F64650"/>
    <w:rsid w:val="00F66C29"/>
    <w:rsid w:val="00F70D89"/>
    <w:rsid w:val="00F73DE3"/>
    <w:rsid w:val="00F74846"/>
    <w:rsid w:val="00F84429"/>
    <w:rsid w:val="00F9506D"/>
    <w:rsid w:val="00F95150"/>
    <w:rsid w:val="00FB5642"/>
    <w:rsid w:val="00FB7F40"/>
    <w:rsid w:val="00FD2187"/>
    <w:rsid w:val="00FD40AA"/>
    <w:rsid w:val="00FD4196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vcbs.ru/main/wp-content/uploads/2015/12/8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Mihalaki_AE</dc:creator>
  <cp:lastModifiedBy>Vorobyova_TY</cp:lastModifiedBy>
  <cp:revision>39</cp:revision>
  <cp:lastPrinted>2021-09-13T10:09:00Z</cp:lastPrinted>
  <dcterms:created xsi:type="dcterms:W3CDTF">2018-04-03T12:12:00Z</dcterms:created>
  <dcterms:modified xsi:type="dcterms:W3CDTF">2021-09-21T08:41:00Z</dcterms:modified>
</cp:coreProperties>
</file>