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173000" w:rsidP="00020C1D">
      <w:pPr>
        <w:jc w:val="both"/>
      </w:pPr>
      <w:proofErr w:type="spellStart"/>
      <w:r>
        <w:rPr>
          <w:b/>
        </w:rPr>
        <w:t>Асадуллин</w:t>
      </w:r>
      <w:proofErr w:type="spellEnd"/>
      <w:r>
        <w:rPr>
          <w:b/>
        </w:rPr>
        <w:t xml:space="preserve"> Р</w:t>
      </w:r>
      <w:r w:rsidR="004F6C3B">
        <w:rPr>
          <w:b/>
        </w:rPr>
        <w:t xml:space="preserve">. </w:t>
      </w:r>
      <w:r>
        <w:rPr>
          <w:b/>
        </w:rPr>
        <w:t>М</w:t>
      </w:r>
      <w:r w:rsidR="0039189B">
        <w:rPr>
          <w:b/>
        </w:rPr>
        <w:t xml:space="preserve">. </w:t>
      </w:r>
      <w:r w:rsidR="00020C1D">
        <w:t xml:space="preserve"> </w:t>
      </w:r>
      <w:r>
        <w:t xml:space="preserve">Субъективное развитие студентов в условиях </w:t>
      </w:r>
      <w:proofErr w:type="spellStart"/>
      <w:r>
        <w:t>цифровизации</w:t>
      </w:r>
      <w:proofErr w:type="spellEnd"/>
      <w:r>
        <w:t xml:space="preserve"> образования</w:t>
      </w:r>
      <w:r w:rsidR="00271AE4">
        <w:t>....................................................................................................................................</w:t>
      </w:r>
      <w:r w:rsidR="00E926F1">
        <w:t xml:space="preserve">. </w:t>
      </w:r>
      <w:r w:rsidR="00560895">
        <w:t>5</w:t>
      </w:r>
    </w:p>
    <w:p w:rsidR="00C957B7" w:rsidRDefault="00271AE4" w:rsidP="00020C1D">
      <w:pPr>
        <w:jc w:val="both"/>
      </w:pPr>
      <w:proofErr w:type="spellStart"/>
      <w:r>
        <w:rPr>
          <w:b/>
        </w:rPr>
        <w:t>Лызь</w:t>
      </w:r>
      <w:proofErr w:type="spellEnd"/>
      <w:r>
        <w:rPr>
          <w:b/>
        </w:rPr>
        <w:t xml:space="preserve"> Н. А</w:t>
      </w:r>
      <w:r w:rsidR="0039189B">
        <w:rPr>
          <w:b/>
        </w:rPr>
        <w:t xml:space="preserve">. </w:t>
      </w:r>
      <w:r w:rsidR="00020C1D">
        <w:t xml:space="preserve"> </w:t>
      </w:r>
      <w:r>
        <w:t xml:space="preserve">Дистанционный формат образования и личностное развитие </w:t>
      </w:r>
      <w:proofErr w:type="gramStart"/>
      <w:r>
        <w:t>обучающихся</w:t>
      </w:r>
      <w:proofErr w:type="gramEnd"/>
      <w:r w:rsidR="005823FB">
        <w:t>….</w:t>
      </w:r>
      <w:r w:rsidR="002271C8">
        <w:t>.</w:t>
      </w:r>
      <w:r w:rsidR="0039189B">
        <w:t xml:space="preserve"> </w:t>
      </w:r>
      <w:r>
        <w:t>17</w:t>
      </w:r>
    </w:p>
    <w:p w:rsidR="00E926F1" w:rsidRDefault="00271AE4" w:rsidP="00020C1D">
      <w:pPr>
        <w:jc w:val="both"/>
      </w:pPr>
      <w:r>
        <w:rPr>
          <w:b/>
        </w:rPr>
        <w:t>Ульянова И. В</w:t>
      </w:r>
      <w:r w:rsidR="00972866">
        <w:rPr>
          <w:b/>
        </w:rPr>
        <w:t xml:space="preserve">. </w:t>
      </w:r>
      <w:proofErr w:type="spellStart"/>
      <w:r>
        <w:t>Парадигмальная</w:t>
      </w:r>
      <w:proofErr w:type="spellEnd"/>
      <w:r>
        <w:t xml:space="preserve"> проблематика отечественной педагогики ХХ</w:t>
      </w:r>
      <w:proofErr w:type="gramStart"/>
      <w:r>
        <w:rPr>
          <w:lang w:val="en-US"/>
        </w:rPr>
        <w:t>I</w:t>
      </w:r>
      <w:proofErr w:type="gramEnd"/>
      <w:r w:rsidR="00C105D0">
        <w:t xml:space="preserve"> века</w:t>
      </w:r>
      <w:r w:rsidR="002271C8">
        <w:t>......</w:t>
      </w:r>
      <w:r w:rsidR="00B80EAF">
        <w:t>.......</w:t>
      </w:r>
      <w:r w:rsidR="00E926F1">
        <w:t xml:space="preserve"> </w:t>
      </w:r>
      <w:r w:rsidR="00C105D0">
        <w:t>2</w:t>
      </w:r>
      <w:r w:rsidR="00441306">
        <w:t>5</w:t>
      </w:r>
    </w:p>
    <w:p w:rsidR="00C105D0" w:rsidRDefault="00C105D0" w:rsidP="00C105D0">
      <w:pPr>
        <w:jc w:val="both"/>
      </w:pPr>
      <w:proofErr w:type="spellStart"/>
      <w:r>
        <w:rPr>
          <w:b/>
        </w:rPr>
        <w:t>Фиофанова</w:t>
      </w:r>
      <w:proofErr w:type="spellEnd"/>
      <w:r>
        <w:rPr>
          <w:b/>
        </w:rPr>
        <w:t xml:space="preserve"> О. А. </w:t>
      </w:r>
      <w:r>
        <w:t>Педагогика, основанная на данных............................................................... 34</w:t>
      </w:r>
    </w:p>
    <w:p w:rsidR="00C105D0" w:rsidRDefault="00C105D0" w:rsidP="00C105D0">
      <w:pPr>
        <w:jc w:val="both"/>
      </w:pPr>
      <w:proofErr w:type="spellStart"/>
      <w:r>
        <w:rPr>
          <w:b/>
        </w:rPr>
        <w:t>Ситникова</w:t>
      </w:r>
      <w:proofErr w:type="spellEnd"/>
      <w:r>
        <w:rPr>
          <w:b/>
        </w:rPr>
        <w:t xml:space="preserve"> О. В. </w:t>
      </w:r>
      <w:r>
        <w:t>Метафоризация в педагогическом дискурсе.................................................. 42</w:t>
      </w:r>
    </w:p>
    <w:p w:rsidR="00E33870" w:rsidRDefault="00E33870" w:rsidP="00020C1D">
      <w:pPr>
        <w:jc w:val="both"/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9E7B0A" w:rsidP="00020C1D">
      <w:pPr>
        <w:jc w:val="both"/>
      </w:pPr>
      <w:hyperlink r:id="rId5" w:history="1">
        <w:proofErr w:type="spellStart"/>
        <w:r w:rsidR="00B37D88" w:rsidRPr="009E7B0A">
          <w:rPr>
            <w:rStyle w:val="a3"/>
            <w:b/>
          </w:rPr>
          <w:t>Куцнвалов</w:t>
        </w:r>
        <w:proofErr w:type="spellEnd"/>
        <w:r w:rsidR="00B37D88" w:rsidRPr="009E7B0A">
          <w:rPr>
            <w:rStyle w:val="a3"/>
            <w:b/>
          </w:rPr>
          <w:t xml:space="preserve"> Н. А., Пугач В. Е</w:t>
        </w:r>
        <w:r w:rsidR="00A93AE2" w:rsidRPr="009E7B0A">
          <w:rPr>
            <w:rStyle w:val="a3"/>
            <w:b/>
          </w:rPr>
          <w:t>.</w:t>
        </w:r>
        <w:r w:rsidR="003938C2" w:rsidRPr="009E7B0A">
          <w:rPr>
            <w:rStyle w:val="a3"/>
            <w:b/>
          </w:rPr>
          <w:t xml:space="preserve"> </w:t>
        </w:r>
        <w:r w:rsidR="00B37D88" w:rsidRPr="009E7B0A">
          <w:rPr>
            <w:rStyle w:val="a3"/>
          </w:rPr>
          <w:t>Использование междисциплинарного подхода с целью повышения мотивации к учению</w:t>
        </w:r>
      </w:hyperlink>
      <w:r w:rsidR="00B37D88">
        <w:t>………</w:t>
      </w:r>
      <w:bookmarkStart w:id="0" w:name="_GoBack"/>
      <w:bookmarkEnd w:id="0"/>
      <w:r w:rsidR="00B37D88">
        <w:t>………………………………………………………………….</w:t>
      </w:r>
      <w:r w:rsidR="00A93AE2">
        <w:t>………..</w:t>
      </w:r>
      <w:r w:rsidR="00020C1D">
        <w:t>.......</w:t>
      </w:r>
      <w:r w:rsidR="0039189B">
        <w:t>..</w:t>
      </w:r>
      <w:r w:rsidR="00E926F1">
        <w:t xml:space="preserve"> </w:t>
      </w:r>
      <w:r w:rsidR="00B37D88">
        <w:t>50</w:t>
      </w:r>
    </w:p>
    <w:p w:rsidR="00E926F1" w:rsidRDefault="00B37D88" w:rsidP="00020C1D">
      <w:pPr>
        <w:jc w:val="both"/>
      </w:pPr>
      <w:r>
        <w:rPr>
          <w:b/>
        </w:rPr>
        <w:t>Кожевников Д. Н</w:t>
      </w:r>
      <w:r w:rsidR="00487146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Проблема использования современных средств модельной наглядности в общеобразовательном процессе</w:t>
      </w:r>
      <w:r w:rsidR="008C53F3">
        <w:t>…………</w:t>
      </w:r>
      <w:r w:rsidR="00B53E12">
        <w:t>………………………………</w:t>
      </w:r>
      <w:r w:rsidR="008C53F3">
        <w:t>………………………</w:t>
      </w:r>
      <w:r>
        <w:t>……………</w:t>
      </w:r>
      <w:r w:rsidR="008C53F3">
        <w:t xml:space="preserve">…………. </w:t>
      </w:r>
      <w:r>
        <w:t>60</w:t>
      </w:r>
    </w:p>
    <w:p w:rsidR="00B37D88" w:rsidRDefault="00B37D88" w:rsidP="00020C1D">
      <w:pPr>
        <w:spacing w:after="0"/>
        <w:jc w:val="center"/>
        <w:rPr>
          <w:b/>
        </w:rPr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FD2187" w:rsidP="00020C1D">
      <w:pPr>
        <w:jc w:val="both"/>
      </w:pPr>
      <w:r>
        <w:rPr>
          <w:b/>
        </w:rPr>
        <w:t xml:space="preserve">Баграмян Э. Р., </w:t>
      </w:r>
      <w:proofErr w:type="spellStart"/>
      <w:r>
        <w:rPr>
          <w:b/>
        </w:rPr>
        <w:t>Озерина</w:t>
      </w:r>
      <w:proofErr w:type="spellEnd"/>
      <w:r>
        <w:rPr>
          <w:b/>
        </w:rPr>
        <w:t xml:space="preserve"> А. А., Павлов И. С</w:t>
      </w:r>
      <w:r w:rsidR="0039189B">
        <w:rPr>
          <w:b/>
        </w:rPr>
        <w:t xml:space="preserve">. </w:t>
      </w:r>
      <w:r w:rsidR="00020C1D">
        <w:t xml:space="preserve"> </w:t>
      </w:r>
      <w:r>
        <w:t xml:space="preserve">Психологические основы формирования </w:t>
      </w:r>
      <w:proofErr w:type="spellStart"/>
      <w:r>
        <w:t>антиэкстремистского</w:t>
      </w:r>
      <w:proofErr w:type="spellEnd"/>
      <w:r>
        <w:t xml:space="preserve"> правосознания в студенческой среде.</w:t>
      </w:r>
      <w:r w:rsidR="00156F78">
        <w:t>………………………</w:t>
      </w:r>
      <w:r w:rsidR="00F70D89">
        <w:t>…...</w:t>
      </w:r>
      <w:r w:rsidR="009219DE">
        <w:t>.............</w:t>
      </w:r>
      <w:r w:rsidR="00281094">
        <w:t>.........</w:t>
      </w:r>
      <w:r w:rsidR="00E926F1">
        <w:t xml:space="preserve"> </w:t>
      </w:r>
      <w:r>
        <w:t>69</w:t>
      </w:r>
    </w:p>
    <w:p w:rsidR="00F70D89" w:rsidRDefault="00FD2187" w:rsidP="00F70D89">
      <w:pPr>
        <w:jc w:val="both"/>
      </w:pPr>
      <w:proofErr w:type="spellStart"/>
      <w:r>
        <w:rPr>
          <w:b/>
        </w:rPr>
        <w:t>Гузеева</w:t>
      </w:r>
      <w:proofErr w:type="spellEnd"/>
      <w:r>
        <w:rPr>
          <w:b/>
        </w:rPr>
        <w:t xml:space="preserve"> С. В</w:t>
      </w:r>
      <w:r w:rsidR="00F70D89">
        <w:rPr>
          <w:b/>
        </w:rPr>
        <w:t xml:space="preserve">. </w:t>
      </w:r>
      <w:r w:rsidR="00F70D89">
        <w:t xml:space="preserve"> </w:t>
      </w:r>
      <w:r w:rsidR="00E23FB4">
        <w:t>Роль художественно-эстетической среды в формировании коммуникативной культуры будущих юристов</w:t>
      </w:r>
      <w:r w:rsidR="00156F78">
        <w:t>……………………..</w:t>
      </w:r>
      <w:r w:rsidR="00F70D89">
        <w:t>........</w:t>
      </w:r>
      <w:r w:rsidR="00E23FB4">
        <w:t>.....................................................................</w:t>
      </w:r>
      <w:r w:rsidR="00F70D89">
        <w:t xml:space="preserve">...... </w:t>
      </w:r>
      <w:r w:rsidR="00E23FB4">
        <w:t>75</w:t>
      </w:r>
    </w:p>
    <w:p w:rsidR="00E23FB4" w:rsidRDefault="00E23FB4" w:rsidP="00E23FB4">
      <w:pPr>
        <w:jc w:val="both"/>
      </w:pPr>
      <w:proofErr w:type="spellStart"/>
      <w:r>
        <w:rPr>
          <w:b/>
        </w:rPr>
        <w:t>Стрижак</w:t>
      </w:r>
      <w:proofErr w:type="spellEnd"/>
      <w:r>
        <w:rPr>
          <w:b/>
        </w:rPr>
        <w:t xml:space="preserve"> У. П. </w:t>
      </w:r>
      <w:r>
        <w:t xml:space="preserve"> Когнитивный подход в иноязычном образовании............................................ 81</w:t>
      </w:r>
    </w:p>
    <w:p w:rsidR="007252A6" w:rsidRDefault="007252A6" w:rsidP="007252A6">
      <w:pPr>
        <w:jc w:val="both"/>
      </w:pPr>
      <w:proofErr w:type="spellStart"/>
      <w:r>
        <w:rPr>
          <w:b/>
        </w:rPr>
        <w:t>Гуськова</w:t>
      </w:r>
      <w:proofErr w:type="spellEnd"/>
      <w:r>
        <w:rPr>
          <w:b/>
        </w:rPr>
        <w:t xml:space="preserve"> Н. В. </w:t>
      </w:r>
      <w:r>
        <w:t xml:space="preserve"> Когнитивный и лексический подходы в курсе английского языка с использованием проектно-ориентированного обучения.......................................................... 91</w:t>
      </w:r>
    </w:p>
    <w:p w:rsidR="00323EDA" w:rsidRDefault="00323EDA" w:rsidP="00323EDA">
      <w:pPr>
        <w:spacing w:after="0"/>
        <w:jc w:val="center"/>
        <w:rPr>
          <w:b/>
        </w:rPr>
      </w:pPr>
    </w:p>
    <w:p w:rsidR="007252A6" w:rsidRDefault="007252A6" w:rsidP="00323EDA">
      <w:pPr>
        <w:spacing w:after="0"/>
        <w:jc w:val="center"/>
        <w:rPr>
          <w:b/>
        </w:rPr>
      </w:pPr>
    </w:p>
    <w:p w:rsidR="00323EDA" w:rsidRDefault="00323EDA" w:rsidP="00323EDA">
      <w:pPr>
        <w:spacing w:after="0"/>
        <w:jc w:val="center"/>
        <w:rPr>
          <w:b/>
        </w:rPr>
      </w:pPr>
      <w:r>
        <w:rPr>
          <w:b/>
        </w:rPr>
        <w:t>ИСТОРИЯ ШКОЛЫ И ПЕДАГОГИКИ</w:t>
      </w:r>
    </w:p>
    <w:p w:rsidR="00323EDA" w:rsidRDefault="00323EDA" w:rsidP="00323EDA">
      <w:pPr>
        <w:spacing w:after="0"/>
        <w:jc w:val="center"/>
        <w:rPr>
          <w:b/>
        </w:rPr>
      </w:pPr>
    </w:p>
    <w:p w:rsidR="00323EDA" w:rsidRDefault="007252A6" w:rsidP="00323EDA">
      <w:pPr>
        <w:jc w:val="both"/>
      </w:pPr>
      <w:proofErr w:type="spellStart"/>
      <w:r>
        <w:rPr>
          <w:b/>
        </w:rPr>
        <w:t>Заварзина</w:t>
      </w:r>
      <w:proofErr w:type="spellEnd"/>
      <w:r>
        <w:rPr>
          <w:b/>
        </w:rPr>
        <w:t xml:space="preserve"> Л. Э</w:t>
      </w:r>
      <w:r w:rsidR="00323EDA">
        <w:rPr>
          <w:b/>
        </w:rPr>
        <w:t xml:space="preserve">. </w:t>
      </w:r>
      <w:r w:rsidR="00323EDA">
        <w:t xml:space="preserve"> </w:t>
      </w:r>
      <w:r>
        <w:t xml:space="preserve">Педагогические взгляды и деятельность С. А. Рачинского в оценках В. В. Розанова и П. Ф. </w:t>
      </w:r>
      <w:r w:rsidR="003A546F">
        <w:t>Каптерева</w:t>
      </w:r>
      <w:r w:rsidR="00323EDA">
        <w:t>.</w:t>
      </w:r>
      <w:r w:rsidR="008F7F62">
        <w:t>....................</w:t>
      </w:r>
      <w:r w:rsidR="003A546F">
        <w:t>...................................................................</w:t>
      </w:r>
      <w:r w:rsidR="008F7F62">
        <w:t>..............</w:t>
      </w:r>
      <w:r w:rsidR="00323EDA">
        <w:t>.</w:t>
      </w:r>
      <w:r w:rsidR="00DC3208">
        <w:t>..</w:t>
      </w:r>
      <w:r w:rsidR="00323EDA">
        <w:t xml:space="preserve"> </w:t>
      </w:r>
      <w:r w:rsidR="003A546F">
        <w:t>101</w:t>
      </w:r>
    </w:p>
    <w:p w:rsidR="008F7F62" w:rsidRDefault="008F7F62" w:rsidP="00323EDA">
      <w:pPr>
        <w:jc w:val="both"/>
      </w:pPr>
    </w:p>
    <w:p w:rsidR="00F70D89" w:rsidRDefault="00F70D89" w:rsidP="00020C1D">
      <w:pPr>
        <w:jc w:val="both"/>
      </w:pPr>
    </w:p>
    <w:p w:rsidR="00F74846" w:rsidRDefault="00F74846" w:rsidP="00356D64">
      <w:pPr>
        <w:jc w:val="both"/>
      </w:pPr>
    </w:p>
    <w:p w:rsidR="00E926F1" w:rsidRDefault="00E926F1" w:rsidP="00ED0D03">
      <w:pPr>
        <w:tabs>
          <w:tab w:val="left" w:pos="5081"/>
        </w:tabs>
        <w:jc w:val="center"/>
        <w:rPr>
          <w:b/>
        </w:rPr>
      </w:pPr>
      <w:r w:rsidRPr="00020C1D">
        <w:rPr>
          <w:b/>
        </w:rPr>
        <w:t>СРАВНИТЕЛЬНАЯ ПЕДАГОГИКА</w:t>
      </w:r>
    </w:p>
    <w:p w:rsidR="00E926F1" w:rsidRDefault="003A546F" w:rsidP="00020C1D">
      <w:pPr>
        <w:jc w:val="both"/>
      </w:pPr>
      <w:r>
        <w:rPr>
          <w:b/>
        </w:rPr>
        <w:t>Найденова И. С</w:t>
      </w:r>
      <w:r w:rsidR="0010135B">
        <w:rPr>
          <w:b/>
        </w:rPr>
        <w:t>.</w:t>
      </w:r>
      <w:r w:rsidR="00020C1D">
        <w:t xml:space="preserve"> </w:t>
      </w:r>
      <w:r>
        <w:t>Оценка социально-эмоционального развития обучающихся при экспертизе образовательных достижений</w:t>
      </w:r>
      <w:r w:rsidR="00DC3208">
        <w:t>…………………………………………………………………………………………</w:t>
      </w:r>
      <w:r w:rsidR="00576FFB">
        <w:t>…</w:t>
      </w:r>
      <w:r w:rsidR="001D0FF3">
        <w:t>….</w:t>
      </w:r>
      <w:r w:rsidR="00E926F1">
        <w:t xml:space="preserve"> </w:t>
      </w:r>
      <w:r w:rsidR="00576FFB">
        <w:t>115</w:t>
      </w:r>
    </w:p>
    <w:p w:rsidR="00DC3208" w:rsidRDefault="00DC3208" w:rsidP="00DC3208">
      <w:pPr>
        <w:tabs>
          <w:tab w:val="left" w:pos="5081"/>
        </w:tabs>
        <w:jc w:val="center"/>
        <w:rPr>
          <w:b/>
        </w:rPr>
      </w:pPr>
    </w:p>
    <w:p w:rsidR="00DC3208" w:rsidRDefault="00576FFB" w:rsidP="00DC3208">
      <w:pPr>
        <w:tabs>
          <w:tab w:val="left" w:pos="5081"/>
        </w:tabs>
        <w:jc w:val="center"/>
        <w:rPr>
          <w:b/>
        </w:rPr>
      </w:pPr>
      <w:r>
        <w:rPr>
          <w:b/>
        </w:rPr>
        <w:t>НАУЧНАЯ ЖИЗНЬ</w:t>
      </w:r>
    </w:p>
    <w:p w:rsidR="00DC3208" w:rsidRDefault="00576FFB" w:rsidP="00DC3208">
      <w:pPr>
        <w:jc w:val="both"/>
      </w:pPr>
      <w:proofErr w:type="spellStart"/>
      <w:r>
        <w:rPr>
          <w:b/>
        </w:rPr>
        <w:t>Ромашина</w:t>
      </w:r>
      <w:proofErr w:type="spellEnd"/>
      <w:r>
        <w:rPr>
          <w:b/>
        </w:rPr>
        <w:t xml:space="preserve"> Е. Ю</w:t>
      </w:r>
      <w:r w:rsidR="00DC3208">
        <w:rPr>
          <w:b/>
        </w:rPr>
        <w:t>.</w:t>
      </w:r>
      <w:r w:rsidR="00DC3208">
        <w:t xml:space="preserve"> </w:t>
      </w:r>
      <w:r>
        <w:t>Дети и детство в истории культуры: всероссийская научная онлайн-конференция</w:t>
      </w:r>
      <w:r w:rsidR="00DC3208">
        <w:t>………………………………</w:t>
      </w:r>
      <w:r w:rsidR="00370404">
        <w:t>…</w:t>
      </w:r>
      <w:r>
        <w:t>……………………………………………………………………………………</w:t>
      </w:r>
      <w:r w:rsidR="00370404">
        <w:t>.</w:t>
      </w:r>
      <w:r w:rsidR="00DC3208">
        <w:t>…. 1</w:t>
      </w:r>
      <w:r>
        <w:t>22</w:t>
      </w:r>
    </w:p>
    <w:p w:rsidR="00370404" w:rsidRDefault="00370404" w:rsidP="00DC3208">
      <w:pPr>
        <w:jc w:val="both"/>
      </w:pPr>
    </w:p>
    <w:p w:rsidR="00356D64" w:rsidRDefault="00356D64" w:rsidP="00020C1D">
      <w:pPr>
        <w:jc w:val="center"/>
        <w:rPr>
          <w:b/>
        </w:rPr>
      </w:pPr>
    </w:p>
    <w:p w:rsidR="00AE0C09" w:rsidRDefault="00AE0C09" w:rsidP="00020C1D">
      <w:pPr>
        <w:jc w:val="both"/>
      </w:pPr>
    </w:p>
    <w:sectPr w:rsidR="00AE0C09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5150"/>
    <w:rsid w:val="000A56A8"/>
    <w:rsid w:val="000F4BFE"/>
    <w:rsid w:val="0010135B"/>
    <w:rsid w:val="00102990"/>
    <w:rsid w:val="001168DB"/>
    <w:rsid w:val="00156F78"/>
    <w:rsid w:val="00173000"/>
    <w:rsid w:val="001D0FF3"/>
    <w:rsid w:val="001F53FF"/>
    <w:rsid w:val="00224077"/>
    <w:rsid w:val="002271C8"/>
    <w:rsid w:val="00244507"/>
    <w:rsid w:val="00251ADF"/>
    <w:rsid w:val="00271AE4"/>
    <w:rsid w:val="00281094"/>
    <w:rsid w:val="0028736F"/>
    <w:rsid w:val="002B129D"/>
    <w:rsid w:val="00302B4A"/>
    <w:rsid w:val="00312B38"/>
    <w:rsid w:val="00323EDA"/>
    <w:rsid w:val="003276F3"/>
    <w:rsid w:val="003507AD"/>
    <w:rsid w:val="00356D64"/>
    <w:rsid w:val="00361719"/>
    <w:rsid w:val="00370404"/>
    <w:rsid w:val="0039189B"/>
    <w:rsid w:val="003938C2"/>
    <w:rsid w:val="003A5022"/>
    <w:rsid w:val="003A546F"/>
    <w:rsid w:val="003C0134"/>
    <w:rsid w:val="003D5230"/>
    <w:rsid w:val="003F6225"/>
    <w:rsid w:val="00404BB3"/>
    <w:rsid w:val="00441306"/>
    <w:rsid w:val="004575B7"/>
    <w:rsid w:val="00463551"/>
    <w:rsid w:val="00487146"/>
    <w:rsid w:val="004F6C3B"/>
    <w:rsid w:val="00500EB7"/>
    <w:rsid w:val="00505CAE"/>
    <w:rsid w:val="005072F9"/>
    <w:rsid w:val="00527A5D"/>
    <w:rsid w:val="00560895"/>
    <w:rsid w:val="00576FFB"/>
    <w:rsid w:val="005823FB"/>
    <w:rsid w:val="005B3956"/>
    <w:rsid w:val="005E20A8"/>
    <w:rsid w:val="005F43FA"/>
    <w:rsid w:val="006818E7"/>
    <w:rsid w:val="006A5B76"/>
    <w:rsid w:val="007252A6"/>
    <w:rsid w:val="007C469C"/>
    <w:rsid w:val="00890C99"/>
    <w:rsid w:val="008C53F3"/>
    <w:rsid w:val="008F7F62"/>
    <w:rsid w:val="009219DE"/>
    <w:rsid w:val="00932976"/>
    <w:rsid w:val="00935F63"/>
    <w:rsid w:val="00972866"/>
    <w:rsid w:val="009B3018"/>
    <w:rsid w:val="009E7B0A"/>
    <w:rsid w:val="00A17D80"/>
    <w:rsid w:val="00A46703"/>
    <w:rsid w:val="00A7169C"/>
    <w:rsid w:val="00A93AE2"/>
    <w:rsid w:val="00AA5E07"/>
    <w:rsid w:val="00AE0C09"/>
    <w:rsid w:val="00B07BD3"/>
    <w:rsid w:val="00B13122"/>
    <w:rsid w:val="00B37D88"/>
    <w:rsid w:val="00B53E12"/>
    <w:rsid w:val="00B80EAF"/>
    <w:rsid w:val="00B96D6B"/>
    <w:rsid w:val="00C006B4"/>
    <w:rsid w:val="00C105D0"/>
    <w:rsid w:val="00C672F8"/>
    <w:rsid w:val="00C73219"/>
    <w:rsid w:val="00C957B7"/>
    <w:rsid w:val="00CE7F5F"/>
    <w:rsid w:val="00D91132"/>
    <w:rsid w:val="00DC3208"/>
    <w:rsid w:val="00E23FB4"/>
    <w:rsid w:val="00E33870"/>
    <w:rsid w:val="00E56082"/>
    <w:rsid w:val="00E83C66"/>
    <w:rsid w:val="00E926F1"/>
    <w:rsid w:val="00EB460D"/>
    <w:rsid w:val="00ED0D03"/>
    <w:rsid w:val="00EF69B3"/>
    <w:rsid w:val="00F20DFA"/>
    <w:rsid w:val="00F4538B"/>
    <w:rsid w:val="00F64042"/>
    <w:rsid w:val="00F64650"/>
    <w:rsid w:val="00F66C29"/>
    <w:rsid w:val="00F70D89"/>
    <w:rsid w:val="00F73DE3"/>
    <w:rsid w:val="00F74846"/>
    <w:rsid w:val="00F84429"/>
    <w:rsid w:val="00F95150"/>
    <w:rsid w:val="00FB5642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1/04/Statya-kzhurnalu-Pedagogika-2012----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19</cp:revision>
  <dcterms:created xsi:type="dcterms:W3CDTF">2018-04-03T12:12:00Z</dcterms:created>
  <dcterms:modified xsi:type="dcterms:W3CDTF">2021-04-13T13:26:00Z</dcterms:modified>
</cp:coreProperties>
</file>