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171E18" w:rsidP="00020C1D">
      <w:pPr>
        <w:jc w:val="both"/>
      </w:pPr>
      <w:r>
        <w:rPr>
          <w:b/>
        </w:rPr>
        <w:t>Лазарев В.</w:t>
      </w:r>
      <w:proofErr w:type="gramStart"/>
      <w:r>
        <w:rPr>
          <w:b/>
        </w:rPr>
        <w:t>С.</w:t>
      </w:r>
      <w:proofErr w:type="gramEnd"/>
      <w:r w:rsidR="00020C1D">
        <w:t xml:space="preserve"> </w:t>
      </w:r>
      <w:r>
        <w:t>Какую школу мы строим для будущего.</w:t>
      </w:r>
      <w:r w:rsidR="005633BE">
        <w:t>…………………………………………………………………………..</w:t>
      </w:r>
      <w:r w:rsidR="00A73352">
        <w:t>……………………………………..</w:t>
      </w:r>
      <w:r w:rsidR="00746AC6">
        <w:t>…………………</w:t>
      </w:r>
      <w:r w:rsidR="00E926F1">
        <w:t xml:space="preserve"> 3</w:t>
      </w:r>
    </w:p>
    <w:p w:rsidR="00E926F1" w:rsidRDefault="00171E18" w:rsidP="00020C1D">
      <w:pPr>
        <w:jc w:val="both"/>
      </w:pPr>
      <w:r>
        <w:rPr>
          <w:b/>
        </w:rPr>
        <w:t>Орлов А.А.</w:t>
      </w:r>
      <w:r w:rsidR="00020C1D">
        <w:t xml:space="preserve"> </w:t>
      </w:r>
      <w:r>
        <w:t>Проблемы качества педагогических диссертационных исследований и пути их решения………………….</w:t>
      </w:r>
      <w:r w:rsidR="005633BE">
        <w:t>……………………………………….</w:t>
      </w:r>
      <w:r w:rsidR="00746AC6">
        <w:t>………………</w:t>
      </w:r>
      <w:r w:rsidR="00A73352">
        <w:t>……………………………………………………….</w:t>
      </w:r>
      <w:r w:rsidR="00E926F1">
        <w:t xml:space="preserve"> </w:t>
      </w:r>
      <w:r w:rsidR="00746AC6">
        <w:t>12</w:t>
      </w:r>
    </w:p>
    <w:p w:rsidR="00E926F1" w:rsidRDefault="00171E18" w:rsidP="00020C1D">
      <w:pPr>
        <w:jc w:val="both"/>
      </w:pPr>
      <w:proofErr w:type="spellStart"/>
      <w:r>
        <w:rPr>
          <w:b/>
        </w:rPr>
        <w:t>Коржуев</w:t>
      </w:r>
      <w:proofErr w:type="spellEnd"/>
      <w:r>
        <w:rPr>
          <w:b/>
        </w:rPr>
        <w:t xml:space="preserve"> А.В., </w:t>
      </w:r>
      <w:proofErr w:type="spellStart"/>
      <w:r>
        <w:rPr>
          <w:b/>
        </w:rPr>
        <w:t>Искренникова</w:t>
      </w:r>
      <w:proofErr w:type="spellEnd"/>
      <w:r>
        <w:rPr>
          <w:b/>
        </w:rPr>
        <w:t xml:space="preserve"> Ю.Б., Антонова Н.Н., </w:t>
      </w:r>
      <w:proofErr w:type="spellStart"/>
      <w:r>
        <w:rPr>
          <w:b/>
        </w:rPr>
        <w:t>Лямзин</w:t>
      </w:r>
      <w:proofErr w:type="spellEnd"/>
      <w:r>
        <w:rPr>
          <w:b/>
        </w:rPr>
        <w:t xml:space="preserve"> М.А.</w:t>
      </w:r>
      <w:r w:rsidR="00020C1D">
        <w:t xml:space="preserve"> </w:t>
      </w:r>
      <w:r>
        <w:t>Педагогическое мышление, его текстовое воплощение и педагогическая теория</w:t>
      </w:r>
      <w:r w:rsidR="00A73352">
        <w:t>…………….</w:t>
      </w:r>
      <w:r w:rsidR="009056E0">
        <w:t>......</w:t>
      </w:r>
      <w:r>
        <w:t>............................................</w:t>
      </w:r>
      <w:r w:rsidR="00E926F1">
        <w:t xml:space="preserve"> </w:t>
      </w:r>
      <w:r>
        <w:t>23</w:t>
      </w:r>
    </w:p>
    <w:p w:rsidR="009056E0" w:rsidRDefault="00171E18" w:rsidP="009056E0">
      <w:pPr>
        <w:jc w:val="both"/>
      </w:pPr>
      <w:proofErr w:type="spellStart"/>
      <w:r>
        <w:rPr>
          <w:b/>
        </w:rPr>
        <w:t>Дахин</w:t>
      </w:r>
      <w:proofErr w:type="spellEnd"/>
      <w:r>
        <w:rPr>
          <w:b/>
        </w:rPr>
        <w:t xml:space="preserve"> А.Н.</w:t>
      </w:r>
      <w:r w:rsidR="009056E0">
        <w:t xml:space="preserve"> </w:t>
      </w:r>
      <w:proofErr w:type="spellStart"/>
      <w:r>
        <w:t>Общемыслительная</w:t>
      </w:r>
      <w:proofErr w:type="spellEnd"/>
      <w:r>
        <w:t xml:space="preserve"> деятельность: обучение и преподавание или обучение преподаванию</w:t>
      </w:r>
      <w:r w:rsidR="009056E0">
        <w:t>………</w:t>
      </w:r>
      <w:r w:rsidR="00A73352">
        <w:t>………</w:t>
      </w:r>
      <w:r w:rsidR="005633BE">
        <w:t>.</w:t>
      </w:r>
      <w:r w:rsidR="00A73352">
        <w:t>………………………</w:t>
      </w:r>
      <w:r>
        <w:t>………………………………………………………………………………</w:t>
      </w:r>
      <w:r w:rsidR="009056E0">
        <w:t xml:space="preserve">… </w:t>
      </w:r>
      <w:r>
        <w:t>35</w:t>
      </w:r>
    </w:p>
    <w:p w:rsidR="009056E0" w:rsidRDefault="00171E18" w:rsidP="009056E0">
      <w:pPr>
        <w:jc w:val="both"/>
      </w:pPr>
      <w:r>
        <w:rPr>
          <w:b/>
        </w:rPr>
        <w:t>Степанова Л.А., Пасечник В.В.</w:t>
      </w:r>
      <w:r w:rsidR="009056E0">
        <w:t xml:space="preserve"> </w:t>
      </w:r>
      <w:r>
        <w:t>Генезис понятия «метод» в педагогической науке…………………………………………….</w:t>
      </w:r>
      <w:r w:rsidR="009056E0">
        <w:t>………</w:t>
      </w:r>
      <w:r w:rsidR="00A73352">
        <w:t>………………………………………………………………</w:t>
      </w:r>
      <w:r w:rsidR="005633BE">
        <w:t>…………………..</w:t>
      </w:r>
      <w:r w:rsidR="009056E0">
        <w:t xml:space="preserve"> </w:t>
      </w:r>
      <w:r w:rsidR="005633BE">
        <w:t>39</w:t>
      </w:r>
    </w:p>
    <w:p w:rsidR="00356D64" w:rsidRDefault="00356D64" w:rsidP="00356D64">
      <w:pPr>
        <w:spacing w:after="0"/>
        <w:jc w:val="center"/>
        <w:rPr>
          <w:b/>
        </w:rPr>
      </w:pPr>
    </w:p>
    <w:p w:rsidR="00356D64" w:rsidRDefault="00356D64" w:rsidP="00904808">
      <w:pPr>
        <w:spacing w:after="0" w:line="360" w:lineRule="auto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E926F1" w:rsidRDefault="00171E18" w:rsidP="00904808">
      <w:pPr>
        <w:spacing w:line="360" w:lineRule="auto"/>
        <w:jc w:val="both"/>
      </w:pPr>
      <w:r>
        <w:rPr>
          <w:b/>
        </w:rPr>
        <w:t>Рослова Л.О.</w:t>
      </w:r>
      <w:r w:rsidR="00020C1D">
        <w:t xml:space="preserve"> </w:t>
      </w:r>
      <w:r>
        <w:t>Функциональная математическая грамотность: что под этим понимать и как формировать</w:t>
      </w:r>
      <w:r w:rsidR="00B7481F">
        <w:t>………………</w:t>
      </w:r>
      <w:r w:rsidR="00097842">
        <w:t>………..</w:t>
      </w:r>
      <w:r w:rsidR="00A73352">
        <w:t>…………………..</w:t>
      </w:r>
      <w:r w:rsidR="00B7481F">
        <w:t>…</w:t>
      </w:r>
      <w:r>
        <w:t>…………………………………………………………………………..</w:t>
      </w:r>
      <w:r w:rsidR="00B7481F">
        <w:t>.</w:t>
      </w:r>
      <w:r w:rsidR="00E926F1">
        <w:t xml:space="preserve"> </w:t>
      </w:r>
      <w:r>
        <w:t>48</w:t>
      </w:r>
    </w:p>
    <w:p w:rsidR="00E926F1" w:rsidRDefault="00171E18" w:rsidP="00020C1D">
      <w:pPr>
        <w:jc w:val="both"/>
      </w:pPr>
      <w:r>
        <w:rPr>
          <w:b/>
        </w:rPr>
        <w:t>Пугач В.Е.</w:t>
      </w:r>
      <w:r w:rsidR="00BA0705">
        <w:rPr>
          <w:b/>
        </w:rPr>
        <w:t xml:space="preserve"> </w:t>
      </w:r>
      <w:r w:rsidR="00020C1D">
        <w:t xml:space="preserve"> </w:t>
      </w:r>
      <w:r>
        <w:t>От гипертекста к контексту культуры</w:t>
      </w:r>
      <w:r w:rsidR="00B7481F">
        <w:t>…</w:t>
      </w:r>
      <w:r>
        <w:t>…………………………………………………………………</w:t>
      </w:r>
      <w:r w:rsidR="00097842">
        <w:t>..</w:t>
      </w:r>
      <w:r w:rsidR="00BA0705">
        <w:t xml:space="preserve"> </w:t>
      </w:r>
      <w:r>
        <w:t>56</w:t>
      </w:r>
    </w:p>
    <w:p w:rsidR="00E926F1" w:rsidRDefault="007C3CB3" w:rsidP="00020C1D">
      <w:pPr>
        <w:jc w:val="both"/>
      </w:pPr>
      <w:hyperlink r:id="rId7" w:history="1">
        <w:r w:rsidR="00171E18" w:rsidRPr="007C3CB3">
          <w:rPr>
            <w:rStyle w:val="a7"/>
            <w:b/>
          </w:rPr>
          <w:t>Клепиков В.Н.</w:t>
        </w:r>
        <w:r w:rsidR="00020C1D" w:rsidRPr="007C3CB3">
          <w:rPr>
            <w:rStyle w:val="a7"/>
          </w:rPr>
          <w:t xml:space="preserve"> </w:t>
        </w:r>
        <w:r w:rsidR="00171E18" w:rsidRPr="007C3CB3">
          <w:rPr>
            <w:rStyle w:val="a7"/>
          </w:rPr>
          <w:t>Самоорганизация исследовательской деятельности учащихся</w:t>
        </w:r>
      </w:hyperlink>
      <w:bookmarkStart w:id="0" w:name="_GoBack"/>
      <w:bookmarkEnd w:id="0"/>
      <w:r w:rsidR="00097842">
        <w:t>……………………………………………………..</w:t>
      </w:r>
      <w:r w:rsidR="00A73352">
        <w:t>…………</w:t>
      </w:r>
      <w:r w:rsidR="00171E18">
        <w:t>…………………………………………………………….</w:t>
      </w:r>
      <w:r w:rsidR="00A73352">
        <w:t>….</w:t>
      </w:r>
      <w:r w:rsidR="00B7481F">
        <w:t>..</w:t>
      </w:r>
      <w:r w:rsidR="00E926F1">
        <w:t xml:space="preserve"> </w:t>
      </w:r>
      <w:r w:rsidR="00171E18">
        <w:t>66</w:t>
      </w:r>
    </w:p>
    <w:p w:rsidR="00097842" w:rsidRDefault="00171E18" w:rsidP="00097842">
      <w:pPr>
        <w:jc w:val="both"/>
      </w:pPr>
      <w:proofErr w:type="spellStart"/>
      <w:r>
        <w:rPr>
          <w:b/>
        </w:rPr>
        <w:t>Езиева</w:t>
      </w:r>
      <w:proofErr w:type="spellEnd"/>
      <w:r>
        <w:rPr>
          <w:b/>
        </w:rPr>
        <w:t xml:space="preserve"> А.М., </w:t>
      </w:r>
      <w:proofErr w:type="spellStart"/>
      <w:r>
        <w:rPr>
          <w:b/>
        </w:rPr>
        <w:t>Накохова</w:t>
      </w:r>
      <w:proofErr w:type="spellEnd"/>
      <w:r>
        <w:rPr>
          <w:b/>
        </w:rPr>
        <w:t xml:space="preserve"> Д.Х., </w:t>
      </w:r>
      <w:proofErr w:type="spellStart"/>
      <w:r>
        <w:rPr>
          <w:b/>
        </w:rPr>
        <w:t>Напсо</w:t>
      </w:r>
      <w:proofErr w:type="spellEnd"/>
      <w:r>
        <w:rPr>
          <w:b/>
        </w:rPr>
        <w:t xml:space="preserve"> М.Д.</w:t>
      </w:r>
      <w:r w:rsidR="00097842">
        <w:t xml:space="preserve"> </w:t>
      </w:r>
      <w:r>
        <w:t>Социально-психологические особенности современной молодежи…………………………………..</w:t>
      </w:r>
      <w:r w:rsidR="00097842">
        <w:t>…………………………………………………………………..... 70</w:t>
      </w:r>
    </w:p>
    <w:p w:rsidR="00171E18" w:rsidRDefault="00171E18" w:rsidP="00171E18">
      <w:pPr>
        <w:jc w:val="both"/>
      </w:pPr>
      <w:proofErr w:type="spellStart"/>
      <w:r>
        <w:rPr>
          <w:b/>
        </w:rPr>
        <w:t>Коржачкина</w:t>
      </w:r>
      <w:proofErr w:type="spellEnd"/>
      <w:r>
        <w:rPr>
          <w:b/>
        </w:rPr>
        <w:t xml:space="preserve"> О.М.</w:t>
      </w:r>
      <w:r>
        <w:t xml:space="preserve"> Концептуализация учебной ситуации при </w:t>
      </w:r>
      <w:proofErr w:type="spellStart"/>
      <w:r>
        <w:t>метапредметном</w:t>
      </w:r>
      <w:proofErr w:type="spellEnd"/>
      <w:r>
        <w:t xml:space="preserve"> подходе к обучению…..…………………………………………………………………</w:t>
      </w:r>
      <w:r w:rsidR="004F4362">
        <w:t>………………………………………………………</w:t>
      </w:r>
      <w:r>
        <w:t xml:space="preserve">..... </w:t>
      </w:r>
      <w:r w:rsidR="004F4362">
        <w:t>75</w:t>
      </w:r>
    </w:p>
    <w:p w:rsidR="004F4362" w:rsidRDefault="004F4362" w:rsidP="004F4362">
      <w:pPr>
        <w:jc w:val="both"/>
      </w:pPr>
      <w:proofErr w:type="spellStart"/>
      <w:r>
        <w:rPr>
          <w:b/>
        </w:rPr>
        <w:t>Добротин</w:t>
      </w:r>
      <w:proofErr w:type="spellEnd"/>
      <w:r>
        <w:rPr>
          <w:b/>
        </w:rPr>
        <w:t xml:space="preserve"> Д.Ю.</w:t>
      </w:r>
      <w:r>
        <w:t xml:space="preserve"> Основные тенденции развития контрольно-оценочной деятельности в школьном естественнонаучном образовании..…………………………………………………………………..... 82</w:t>
      </w:r>
    </w:p>
    <w:p w:rsidR="004F4362" w:rsidRDefault="004F4362" w:rsidP="004F4362">
      <w:pPr>
        <w:jc w:val="both"/>
      </w:pPr>
      <w:proofErr w:type="spellStart"/>
      <w:r>
        <w:rPr>
          <w:b/>
        </w:rPr>
        <w:t>Полпова</w:t>
      </w:r>
      <w:proofErr w:type="spellEnd"/>
      <w:r>
        <w:rPr>
          <w:b/>
        </w:rPr>
        <w:t xml:space="preserve"> М.Н., Полушкина С.А.</w:t>
      </w:r>
      <w:r>
        <w:t xml:space="preserve"> Взаимодействие семьи и школы в формировании гуманных взаимоотношений младших школьников в полиэтнической среде……………………………........... 91</w:t>
      </w:r>
    </w:p>
    <w:p w:rsidR="00BA0705" w:rsidRDefault="00BA0705" w:rsidP="00020C1D">
      <w:pPr>
        <w:jc w:val="both"/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356D64" w:rsidRDefault="004F4362" w:rsidP="00356D64">
      <w:pPr>
        <w:jc w:val="both"/>
      </w:pPr>
      <w:r>
        <w:rPr>
          <w:b/>
        </w:rPr>
        <w:t>Шевелева Н.Н., Чернобай Е.В.</w:t>
      </w:r>
      <w:r w:rsidR="00B7481F">
        <w:rPr>
          <w:b/>
        </w:rPr>
        <w:t xml:space="preserve"> </w:t>
      </w:r>
      <w:r>
        <w:t>Развитие учительского потенциала</w:t>
      </w:r>
      <w:r w:rsidR="00B7481F">
        <w:t>………</w:t>
      </w:r>
      <w:r w:rsidR="003C25B5">
        <w:t>………………………</w:t>
      </w:r>
      <w:r>
        <w:t>…</w:t>
      </w:r>
      <w:r w:rsidR="00B7481F">
        <w:t>……</w:t>
      </w:r>
      <w:r w:rsidR="00654419">
        <w:t xml:space="preserve"> </w:t>
      </w:r>
      <w:r>
        <w:t>95</w:t>
      </w:r>
    </w:p>
    <w:p w:rsidR="00904808" w:rsidRDefault="00904808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904808" w:rsidP="00356D64">
      <w:pPr>
        <w:jc w:val="both"/>
      </w:pPr>
      <w:r>
        <w:rPr>
          <w:b/>
        </w:rPr>
        <w:lastRenderedPageBreak/>
        <w:t>Перминова Л.М.</w:t>
      </w:r>
      <w:r w:rsidR="00B7481F">
        <w:rPr>
          <w:b/>
        </w:rPr>
        <w:t xml:space="preserve"> </w:t>
      </w:r>
      <w:r>
        <w:t>Профессионализм педагога как ресурс личностного развития</w:t>
      </w:r>
      <w:r w:rsidR="003C25B5">
        <w:t>……………………………………………………………</w:t>
      </w:r>
      <w:r w:rsidR="008158BA">
        <w:t>………………………..</w:t>
      </w:r>
      <w:r w:rsidR="003C25B5">
        <w:t>…………</w:t>
      </w:r>
      <w:r>
        <w:t>………………………………</w:t>
      </w:r>
      <w:r w:rsidR="003C25B5">
        <w:t>…</w:t>
      </w:r>
      <w:r w:rsidR="001505DF">
        <w:t xml:space="preserve"> </w:t>
      </w:r>
      <w:r w:rsidR="008158BA">
        <w:t>104</w:t>
      </w:r>
    </w:p>
    <w:p w:rsidR="00904808" w:rsidRDefault="00904808" w:rsidP="00904808">
      <w:pPr>
        <w:jc w:val="both"/>
      </w:pPr>
      <w:proofErr w:type="spellStart"/>
      <w:r>
        <w:rPr>
          <w:b/>
        </w:rPr>
        <w:t>Кичева</w:t>
      </w:r>
      <w:proofErr w:type="spellEnd"/>
      <w:r>
        <w:rPr>
          <w:b/>
        </w:rPr>
        <w:t xml:space="preserve"> И.В., Коршунова Н.Л.</w:t>
      </w:r>
      <w:r w:rsidRPr="00654419">
        <w:rPr>
          <w:b/>
        </w:rPr>
        <w:t xml:space="preserve"> </w:t>
      </w:r>
      <w:r>
        <w:t>Между биологией и методологией (к 80-летию В.М. Полонского)……………………………………………………….………….………………………………………………….……  109</w:t>
      </w:r>
    </w:p>
    <w:p w:rsidR="001F0810" w:rsidRDefault="001F0810" w:rsidP="00020C1D">
      <w:pPr>
        <w:jc w:val="center"/>
        <w:rPr>
          <w:b/>
        </w:rPr>
      </w:pP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904808" w:rsidP="00020C1D">
      <w:pPr>
        <w:jc w:val="both"/>
      </w:pPr>
      <w:r>
        <w:rPr>
          <w:b/>
        </w:rPr>
        <w:t>Гаврилина М.А.</w:t>
      </w:r>
      <w:r w:rsidR="00020C1D">
        <w:t xml:space="preserve"> </w:t>
      </w:r>
      <w:r>
        <w:t>Языковая компетенция русскоязычных школьников Латвии…………………………..</w:t>
      </w:r>
      <w:r w:rsidR="00A93B2C">
        <w:t>……………………………………………………………………………</w:t>
      </w:r>
      <w:r w:rsidR="008158BA">
        <w:t>……</w:t>
      </w:r>
      <w:r>
        <w:t>………….....</w:t>
      </w:r>
      <w:r w:rsidR="00A93B2C">
        <w:t>………</w:t>
      </w:r>
      <w:r w:rsidR="00217F8A">
        <w:t xml:space="preserve"> </w:t>
      </w:r>
      <w:r w:rsidR="001505DF">
        <w:t xml:space="preserve"> </w:t>
      </w:r>
      <w:r w:rsidR="008158BA">
        <w:t>11</w:t>
      </w:r>
      <w:r>
        <w:t>4</w:t>
      </w:r>
    </w:p>
    <w:p w:rsidR="00904808" w:rsidRDefault="00904808" w:rsidP="00904808">
      <w:pPr>
        <w:jc w:val="center"/>
        <w:rPr>
          <w:b/>
        </w:rPr>
      </w:pPr>
    </w:p>
    <w:p w:rsidR="00904808" w:rsidRDefault="00904808" w:rsidP="00904808">
      <w:pPr>
        <w:jc w:val="center"/>
        <w:rPr>
          <w:b/>
        </w:rPr>
      </w:pPr>
      <w:r>
        <w:rPr>
          <w:b/>
        </w:rPr>
        <w:t>ПАМЯТНЫЕ ДАТЫ</w:t>
      </w:r>
    </w:p>
    <w:p w:rsidR="008158BA" w:rsidRDefault="008158BA" w:rsidP="008158BA">
      <w:pPr>
        <w:jc w:val="both"/>
      </w:pPr>
      <w:r>
        <w:t>К</w:t>
      </w:r>
      <w:r w:rsidR="00904808">
        <w:t xml:space="preserve"> 70-летию Владимира Самуиловича </w:t>
      </w:r>
      <w:proofErr w:type="spellStart"/>
      <w:r w:rsidR="00904808">
        <w:t>Собкина</w:t>
      </w:r>
      <w:proofErr w:type="spellEnd"/>
      <w:r>
        <w:t>………………………………………………………</w:t>
      </w:r>
      <w:r w:rsidR="00904808">
        <w:t>……….</w:t>
      </w:r>
      <w:r>
        <w:t>……  12</w:t>
      </w:r>
      <w:r w:rsidR="00904808">
        <w:t>3</w:t>
      </w:r>
    </w:p>
    <w:p w:rsidR="008158BA" w:rsidRDefault="008158BA" w:rsidP="00020C1D">
      <w:pPr>
        <w:jc w:val="both"/>
      </w:pPr>
    </w:p>
    <w:p w:rsidR="00A93B2C" w:rsidRDefault="00A93B2C" w:rsidP="00A93B2C">
      <w:pPr>
        <w:jc w:val="center"/>
        <w:rPr>
          <w:b/>
        </w:rPr>
      </w:pPr>
    </w:p>
    <w:p w:rsidR="00921E40" w:rsidRDefault="00921E40" w:rsidP="00921E40">
      <w:pPr>
        <w:jc w:val="both"/>
      </w:pPr>
    </w:p>
    <w:p w:rsidR="00921E40" w:rsidRDefault="00921E40" w:rsidP="00020C1D">
      <w:pPr>
        <w:jc w:val="both"/>
      </w:pPr>
    </w:p>
    <w:sectPr w:rsidR="00921E40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62" w:rsidRDefault="004F4362" w:rsidP="001505DF">
      <w:pPr>
        <w:spacing w:after="0" w:line="240" w:lineRule="auto"/>
      </w:pPr>
      <w:r>
        <w:separator/>
      </w:r>
    </w:p>
  </w:endnote>
  <w:endnote w:type="continuationSeparator" w:id="0">
    <w:p w:rsidR="004F4362" w:rsidRDefault="004F4362" w:rsidP="0015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62" w:rsidRDefault="004F4362" w:rsidP="001505DF">
      <w:pPr>
        <w:spacing w:after="0" w:line="240" w:lineRule="auto"/>
      </w:pPr>
      <w:r>
        <w:separator/>
      </w:r>
    </w:p>
  </w:footnote>
  <w:footnote w:type="continuationSeparator" w:id="0">
    <w:p w:rsidR="004F4362" w:rsidRDefault="004F4362" w:rsidP="0015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862F3"/>
    <w:rsid w:val="00097842"/>
    <w:rsid w:val="001505DF"/>
    <w:rsid w:val="00171E18"/>
    <w:rsid w:val="001F0810"/>
    <w:rsid w:val="001F53FF"/>
    <w:rsid w:val="0021274D"/>
    <w:rsid w:val="00217F8A"/>
    <w:rsid w:val="00232B70"/>
    <w:rsid w:val="00356D64"/>
    <w:rsid w:val="003C25B5"/>
    <w:rsid w:val="003C71B3"/>
    <w:rsid w:val="00417F3A"/>
    <w:rsid w:val="00460C68"/>
    <w:rsid w:val="00463551"/>
    <w:rsid w:val="004F4362"/>
    <w:rsid w:val="005633BE"/>
    <w:rsid w:val="00654419"/>
    <w:rsid w:val="00746AC6"/>
    <w:rsid w:val="007C3CB3"/>
    <w:rsid w:val="00805E4D"/>
    <w:rsid w:val="008158BA"/>
    <w:rsid w:val="0089647C"/>
    <w:rsid w:val="008D6888"/>
    <w:rsid w:val="00904808"/>
    <w:rsid w:val="009056E0"/>
    <w:rsid w:val="00921E40"/>
    <w:rsid w:val="00A2250A"/>
    <w:rsid w:val="00A7169C"/>
    <w:rsid w:val="00A73352"/>
    <w:rsid w:val="00A93B2C"/>
    <w:rsid w:val="00AA5E07"/>
    <w:rsid w:val="00B7481F"/>
    <w:rsid w:val="00BA0705"/>
    <w:rsid w:val="00C40A29"/>
    <w:rsid w:val="00C900B2"/>
    <w:rsid w:val="00DA153B"/>
    <w:rsid w:val="00E76EAF"/>
    <w:rsid w:val="00E85C85"/>
    <w:rsid w:val="00E922EA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5DF"/>
  </w:style>
  <w:style w:type="paragraph" w:styleId="a5">
    <w:name w:val="footer"/>
    <w:basedOn w:val="a"/>
    <w:link w:val="a6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5DF"/>
  </w:style>
  <w:style w:type="character" w:styleId="a7">
    <w:name w:val="Hyperlink"/>
    <w:basedOn w:val="a0"/>
    <w:uiPriority w:val="99"/>
    <w:unhideWhenUsed/>
    <w:rsid w:val="007C3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5DF"/>
  </w:style>
  <w:style w:type="paragraph" w:styleId="a5">
    <w:name w:val="footer"/>
    <w:basedOn w:val="a"/>
    <w:link w:val="a6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5DF"/>
  </w:style>
  <w:style w:type="character" w:styleId="a7">
    <w:name w:val="Hyperlink"/>
    <w:basedOn w:val="a0"/>
    <w:uiPriority w:val="99"/>
    <w:unhideWhenUsed/>
    <w:rsid w:val="007C3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vcbs.ru/main/wp-content/uploads/2018/12/statya-k-zhurnalu-Pedagogika-2018----1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26</cp:revision>
  <dcterms:created xsi:type="dcterms:W3CDTF">2018-04-03T12:12:00Z</dcterms:created>
  <dcterms:modified xsi:type="dcterms:W3CDTF">2019-09-04T06:26:00Z</dcterms:modified>
</cp:coreProperties>
</file>